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504" w:rsidRPr="001F0504" w:rsidRDefault="001F0504" w:rsidP="001F0504">
      <w:pPr>
        <w:shd w:val="clear" w:color="auto" w:fill="FFFFFF"/>
        <w:spacing w:after="167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1F0504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Мастер-класс для родителей </w:t>
      </w:r>
      <w:r w:rsidR="002E30E7">
        <w:rPr>
          <w:rFonts w:ascii="Times New Roman" w:eastAsia="Times New Roman" w:hAnsi="Times New Roman" w:cs="Times New Roman"/>
          <w:b/>
          <w:bCs/>
          <w:sz w:val="32"/>
          <w:szCs w:val="32"/>
        </w:rPr>
        <w:t>на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тем</w:t>
      </w:r>
      <w:r w:rsidR="002E30E7">
        <w:rPr>
          <w:rFonts w:ascii="Times New Roman" w:eastAsia="Times New Roman" w:hAnsi="Times New Roman" w:cs="Times New Roman"/>
          <w:b/>
          <w:bCs/>
          <w:sz w:val="32"/>
          <w:szCs w:val="32"/>
        </w:rPr>
        <w:t>у:</w:t>
      </w:r>
      <w:r w:rsidRPr="001F0504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«Развитие речи посредством использования нетрадиционных пальчиковых игр»</w:t>
      </w:r>
    </w:p>
    <w:p w:rsidR="001F0504" w:rsidRPr="001F0504" w:rsidRDefault="001F0504" w:rsidP="001F050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F0504">
        <w:rPr>
          <w:rFonts w:ascii="Times New Roman" w:eastAsia="Times New Roman" w:hAnsi="Times New Roman" w:cs="Times New Roman"/>
          <w:b/>
          <w:bCs/>
          <w:sz w:val="24"/>
          <w:szCs w:val="24"/>
        </w:rPr>
        <w:t>Цель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: укрепление связи семьи и детского сада в целях обеспечения единства в речевом развитии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детей раннего возраста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 с использованием пальчи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ковой гимнастики, словесных игр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 работе с детьми.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 показать важность работы по развитию мелкой моторики у детей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раннего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возраста; поделиться с родителями методами использования пальчиковой гимнастики, словесной игры в жизни ребёнка; способствовать желанию родителей применять полученные знания на практике в домашних условиях.</w:t>
      </w:r>
    </w:p>
    <w:p w:rsidR="001F0504" w:rsidRPr="001F0504" w:rsidRDefault="001F0504" w:rsidP="001F0504">
      <w:pPr>
        <w:shd w:val="clear" w:color="auto" w:fill="FFFFFF"/>
        <w:spacing w:after="3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F0504">
        <w:rPr>
          <w:rFonts w:ascii="Times New Roman" w:eastAsia="Times New Roman" w:hAnsi="Times New Roman" w:cs="Times New Roman"/>
          <w:b/>
          <w:bCs/>
          <w:sz w:val="24"/>
          <w:szCs w:val="24"/>
        </w:rPr>
        <w:t>Ход мастер-класса:</w:t>
      </w:r>
    </w:p>
    <w:p w:rsidR="001F0504" w:rsidRDefault="001F0504" w:rsidP="001F0504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Добрый день, уважаемые родители. Я очень рада вас видеть на мастер-классе «Развитие речи посредством использования нетрадиционных пальчиковых игр»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Предлагаю Вам встать в круг и поприветствовать друг друга.</w:t>
      </w:r>
    </w:p>
    <w:p w:rsidR="001F0504" w:rsidRDefault="001F0504" w:rsidP="001F0504">
      <w:pPr>
        <w:spacing w:after="0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1F0504">
        <w:rPr>
          <w:rFonts w:ascii="Times New Roman" w:eastAsia="Times New Roman" w:hAnsi="Times New Roman" w:cs="Times New Roman"/>
          <w:b/>
          <w:bCs/>
          <w:sz w:val="24"/>
          <w:szCs w:val="24"/>
        </w:rPr>
        <w:t>Игра «Ладошки»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Поднимите все ладошки</w:t>
      </w:r>
      <w:proofErr w:type="gramStart"/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потрите их немножко.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Дружно </w:t>
      </w:r>
      <w:proofErr w:type="gramStart"/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хлопните</w:t>
      </w:r>
      <w:proofErr w:type="gramEnd"/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раз пять: </w:t>
      </w:r>
      <w:r w:rsidRPr="001F050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(хлопают в ладоши)</w:t>
      </w:r>
      <w:r w:rsidRPr="001F0504">
        <w:rPr>
          <w:rFonts w:ascii="Times New Roman" w:eastAsia="Times New Roman" w:hAnsi="Times New Roman" w:cs="Times New Roman"/>
          <w:i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1,2,3,4,5.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Продолжайте потирать! </w:t>
      </w:r>
      <w:r w:rsidRPr="001F050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(потирают руки)</w:t>
      </w:r>
      <w:r w:rsidRPr="001F0504">
        <w:rPr>
          <w:rFonts w:ascii="Times New Roman" w:eastAsia="Times New Roman" w:hAnsi="Times New Roman" w:cs="Times New Roman"/>
          <w:i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Мой сосед такой хороший!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Я ему пожму ладоши. </w:t>
      </w:r>
      <w:r w:rsidRPr="001F050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(пожимают руки с одной стороны)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 другой сосед хороши</w:t>
      </w:r>
      <w:proofErr w:type="gramStart"/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й-</w:t>
      </w:r>
      <w:proofErr w:type="gramEnd"/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И ему пожму ладоши. </w:t>
      </w:r>
      <w:r w:rsidRPr="001F050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(пожимают руки с другой стороны)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Руки вверх поднять пора. </w:t>
      </w:r>
      <w:r w:rsidRPr="001F050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(поднимают руки вверх)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Крикнем дружное: Ура! </w:t>
      </w:r>
      <w:r w:rsidRPr="001F050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(машут руками)</w:t>
      </w:r>
    </w:p>
    <w:p w:rsidR="001F0504" w:rsidRPr="001F0504" w:rsidRDefault="001F0504" w:rsidP="001F050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Спасибо.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 чтобы сразу включиться в работу предлагаю вам ответить на несколько простых вопросов.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Прошу отвечать громко «Да» или «Нет».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Чтоб ребяткам своим во всем помогать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Вы хотите что-то новое узнать? (да)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Чтоб дух мастер-класса нам сохранить,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Вам нужно в работе активными быть? (да)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Тогда Вас прошу мне во всем помогать,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Приветствие кончилось, можно начать.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Вначале я хочу спросить</w:t>
      </w:r>
      <w:r w:rsidR="009F35C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: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знаете ли вы,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для чего нужны пальчиковые игр</w:t>
      </w:r>
      <w:r w:rsidR="009F35C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ы и что они развивают? (ответы)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Игры с пальчиками развивают мозг ребёнка, стимулируют развитие речи, творческие способности, фантазию. Чем лучше работают пальцы и вся кисть, тем лучше ребёнок говорит.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Известный педагог В. А. Сухомлинский сказал: "Ум ребёнка находится на кончике его пальцев", а философ И. Кант, что "Рука-это вышедший наружу мозг человека", "Готовить глаз к видению, руку - к действию и душу к чувствованию", были слова М. Монтессори.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Ребёнку необходимо всё потрогать, так он учится различать тепло и холод, твёрдость и мягкость, тяжесть, размер и форму предметов. Рука имеет самое большое представительство в коре головного мозга.</w:t>
      </w:r>
    </w:p>
    <w:p w:rsidR="001F0504" w:rsidRPr="001F0504" w:rsidRDefault="001F0504" w:rsidP="001F050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У нас на ладони находится множество биологически активных точек. </w:t>
      </w:r>
      <w:proofErr w:type="gramStart"/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Воздействуя на них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можно регулировать функционирование внутренних органов (мизинец-сердце, безымянный - печень, 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lastRenderedPageBreak/>
        <w:t>средний - кишечник, указательный - желудок, большой палец голова).</w:t>
      </w:r>
      <w:proofErr w:type="gramEnd"/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Следовательно, воздействуя на определённые точки, можно влиять на соответствующий этой точке орган человека. Чем лучше работают пальцы и вся кисть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тем лучше ребёнок говорит.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Уровень развития мелкой моторики – один из показателей интеллектуальной готовности к школьному обучению. Обычно ребенок, имеющий высокий уровень развития мелкой моторики, умеет логически рассуждать, у него достаточно развиты память и внимание, связная речь.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Главное требование в играх рукой, её кистью, пальчиками: мы должны одинаково заботиться о развитии правой и левой руки. Благодаря пальчиковым играм ребёнок получает разнообразные сенсорные впечатления, у него развивается внимательность и способность сосредоточиться. Такие игры формируют добрые взаимоотношения между детьми, а также между взрослым и ребёнком.</w:t>
      </w:r>
    </w:p>
    <w:p w:rsidR="001F0504" w:rsidRPr="001F0504" w:rsidRDefault="001F0504" w:rsidP="001F0504">
      <w:pPr>
        <w:shd w:val="clear" w:color="auto" w:fill="FFFFFF"/>
        <w:spacing w:after="3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F0504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 часть:</w:t>
      </w:r>
    </w:p>
    <w:p w:rsidR="00207E49" w:rsidRPr="00207E49" w:rsidRDefault="001F0504" w:rsidP="00207E49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i/>
          <w:color w:val="000000"/>
        </w:rPr>
      </w:pPr>
      <w:r w:rsidRPr="001F0504">
        <w:rPr>
          <w:shd w:val="clear" w:color="auto" w:fill="FFFFFF"/>
        </w:rPr>
        <w:t>- А сейчас, уважаемые родители, предлагаю Вашему вниманию несколько игр и упражнений на развитие речи и мелкой моторики, которыми можно заниматься не только в детском саду, но и дома.</w:t>
      </w:r>
      <w:r w:rsidRPr="001F0504">
        <w:br/>
      </w:r>
      <w:r w:rsidRPr="00207E49">
        <w:rPr>
          <w:b/>
          <w:shd w:val="clear" w:color="auto" w:fill="FFFFFF"/>
        </w:rPr>
        <w:t>1.</w:t>
      </w:r>
      <w:r w:rsidR="00207E49">
        <w:rPr>
          <w:b/>
          <w:shd w:val="clear" w:color="auto" w:fill="FFFFFF"/>
        </w:rPr>
        <w:t>Пальчиковая игра с массажным мячом</w:t>
      </w:r>
      <w:r w:rsidRPr="00207E49">
        <w:rPr>
          <w:b/>
          <w:shd w:val="clear" w:color="auto" w:fill="FFFFFF"/>
        </w:rPr>
        <w:t>:</w:t>
      </w:r>
      <w:r w:rsidRPr="00207E49">
        <w:rPr>
          <w:b/>
        </w:rPr>
        <w:br/>
      </w:r>
      <w:proofErr w:type="gramStart"/>
      <w:r w:rsidRPr="001F0504">
        <w:rPr>
          <w:shd w:val="clear" w:color="auto" w:fill="FFFFFF"/>
        </w:rPr>
        <w:t>Колобок рукой катаю</w:t>
      </w:r>
      <w:r w:rsidR="00FA6E5E">
        <w:rPr>
          <w:shd w:val="clear" w:color="auto" w:fill="FFFFFF"/>
        </w:rPr>
        <w:t xml:space="preserve">, </w:t>
      </w:r>
      <w:r w:rsidRPr="001F0504">
        <w:rPr>
          <w:i/>
          <w:shd w:val="clear" w:color="auto" w:fill="FFFFFF"/>
        </w:rPr>
        <w:t>(правой ладонью катаю мячик по левой)</w:t>
      </w:r>
      <w:r w:rsidRPr="001F0504">
        <w:br/>
      </w:r>
      <w:r w:rsidRPr="001F0504">
        <w:rPr>
          <w:shd w:val="clear" w:color="auto" w:fill="FFFFFF"/>
        </w:rPr>
        <w:t>Взад, вперёд его гоняю,</w:t>
      </w:r>
      <w:r w:rsidRPr="001F0504">
        <w:br/>
      </w:r>
      <w:r w:rsidR="00FA6E5E">
        <w:rPr>
          <w:shd w:val="clear" w:color="auto" w:fill="FFFFFF"/>
        </w:rPr>
        <w:t xml:space="preserve">Им поглажу я ладошку, будто </w:t>
      </w:r>
      <w:r w:rsidRPr="001F0504">
        <w:rPr>
          <w:shd w:val="clear" w:color="auto" w:fill="FFFFFF"/>
        </w:rPr>
        <w:t>я сметаю крошку.</w:t>
      </w:r>
      <w:proofErr w:type="gramEnd"/>
      <w:r w:rsidRPr="001F0504">
        <w:rPr>
          <w:shd w:val="clear" w:color="auto" w:fill="FFFFFF"/>
        </w:rPr>
        <w:t xml:space="preserve"> </w:t>
      </w:r>
      <w:r w:rsidRPr="001F0504">
        <w:rPr>
          <w:i/>
          <w:shd w:val="clear" w:color="auto" w:fill="FFFFFF"/>
        </w:rPr>
        <w:t>(Гладим мячиком ладонь)</w:t>
      </w:r>
      <w:r w:rsidRPr="001F0504">
        <w:br/>
      </w:r>
      <w:r w:rsidRPr="001F0504">
        <w:rPr>
          <w:shd w:val="clear" w:color="auto" w:fill="FFFFFF"/>
        </w:rPr>
        <w:t xml:space="preserve">И сожму его немножко, как сжимает лапу кошка </w:t>
      </w:r>
      <w:r w:rsidRPr="001F0504">
        <w:rPr>
          <w:i/>
          <w:shd w:val="clear" w:color="auto" w:fill="FFFFFF"/>
        </w:rPr>
        <w:t>(сжимаем и расжимаем мячик)</w:t>
      </w:r>
      <w:r w:rsidRPr="001F0504">
        <w:br/>
      </w:r>
      <w:r w:rsidRPr="001F0504">
        <w:rPr>
          <w:shd w:val="clear" w:color="auto" w:fill="FFFFFF"/>
        </w:rPr>
        <w:t>Колобок я разожму и другой рукой начну,</w:t>
      </w:r>
      <w:r w:rsidRPr="001F0504">
        <w:br/>
      </w:r>
      <w:r w:rsidRPr="001F0504">
        <w:rPr>
          <w:shd w:val="clear" w:color="auto" w:fill="FFFFFF"/>
        </w:rPr>
        <w:t>Колобок наш отдохнёт и опять играть начнёт</w:t>
      </w:r>
      <w:proofErr w:type="gramStart"/>
      <w:r w:rsidRPr="001F0504">
        <w:rPr>
          <w:shd w:val="clear" w:color="auto" w:fill="FFFFFF"/>
        </w:rPr>
        <w:t>.</w:t>
      </w:r>
      <w:proofErr w:type="gramEnd"/>
      <w:r w:rsidRPr="001F0504">
        <w:rPr>
          <w:shd w:val="clear" w:color="auto" w:fill="FFFFFF"/>
        </w:rPr>
        <w:t xml:space="preserve"> </w:t>
      </w:r>
      <w:r w:rsidRPr="001F0504">
        <w:rPr>
          <w:i/>
          <w:shd w:val="clear" w:color="auto" w:fill="FFFFFF"/>
        </w:rPr>
        <w:t>(</w:t>
      </w:r>
      <w:proofErr w:type="gramStart"/>
      <w:r w:rsidRPr="001F0504">
        <w:rPr>
          <w:i/>
          <w:shd w:val="clear" w:color="auto" w:fill="FFFFFF"/>
        </w:rPr>
        <w:t>п</w:t>
      </w:r>
      <w:proofErr w:type="gramEnd"/>
      <w:r w:rsidRPr="001F0504">
        <w:rPr>
          <w:i/>
          <w:shd w:val="clear" w:color="auto" w:fill="FFFFFF"/>
        </w:rPr>
        <w:t>овторяем то</w:t>
      </w:r>
      <w:r w:rsidR="00207E49">
        <w:rPr>
          <w:i/>
          <w:shd w:val="clear" w:color="auto" w:fill="FFFFFF"/>
        </w:rPr>
        <w:t xml:space="preserve"> </w:t>
      </w:r>
      <w:r w:rsidRPr="001F0504">
        <w:rPr>
          <w:i/>
          <w:shd w:val="clear" w:color="auto" w:fill="FFFFFF"/>
        </w:rPr>
        <w:t>же самое другой рукой)</w:t>
      </w:r>
      <w:r w:rsidRPr="001F0504">
        <w:br/>
      </w:r>
      <w:r w:rsidRPr="001F0504">
        <w:br/>
      </w:r>
      <w:r w:rsidRPr="001F0504">
        <w:rPr>
          <w:b/>
          <w:bCs/>
        </w:rPr>
        <w:t xml:space="preserve">2.Пальчиковая </w:t>
      </w:r>
      <w:r w:rsidR="00207E49">
        <w:rPr>
          <w:b/>
          <w:bCs/>
        </w:rPr>
        <w:t>игра</w:t>
      </w:r>
      <w:r w:rsidRPr="001F0504">
        <w:rPr>
          <w:b/>
          <w:bCs/>
        </w:rPr>
        <w:t xml:space="preserve"> с карандашом</w:t>
      </w:r>
      <w:r w:rsidRPr="001F0504">
        <w:br/>
      </w:r>
      <w:r w:rsidRPr="001F0504">
        <w:rPr>
          <w:shd w:val="clear" w:color="auto" w:fill="FFFFFF"/>
        </w:rPr>
        <w:t>Карандаш в руках катаю,</w:t>
      </w:r>
      <w:r w:rsidRPr="001F0504">
        <w:br/>
      </w:r>
      <w:r w:rsidRPr="001F0504">
        <w:rPr>
          <w:shd w:val="clear" w:color="auto" w:fill="FFFFFF"/>
        </w:rPr>
        <w:t>Между пальчиков верчу.</w:t>
      </w:r>
      <w:r w:rsidRPr="001F0504">
        <w:br/>
      </w:r>
      <w:r w:rsidRPr="001F0504">
        <w:rPr>
          <w:shd w:val="clear" w:color="auto" w:fill="FFFFFF"/>
        </w:rPr>
        <w:t>Непременно каждый пальчик</w:t>
      </w:r>
      <w:r w:rsidR="00FA6E5E">
        <w:rPr>
          <w:shd w:val="clear" w:color="auto" w:fill="FFFFFF"/>
        </w:rPr>
        <w:t>,</w:t>
      </w:r>
      <w:r w:rsidRPr="001F0504">
        <w:br/>
      </w:r>
      <w:r w:rsidRPr="001F0504">
        <w:rPr>
          <w:shd w:val="clear" w:color="auto" w:fill="FFFFFF"/>
        </w:rPr>
        <w:t>Быть послушным научу.</w:t>
      </w:r>
      <w:r w:rsidRPr="001F0504">
        <w:br/>
      </w:r>
      <w:r w:rsidR="00207E49">
        <w:rPr>
          <w:rStyle w:val="c2"/>
          <w:i/>
          <w:color w:val="000000"/>
        </w:rPr>
        <w:t>(</w:t>
      </w:r>
      <w:r w:rsidR="00207E49" w:rsidRPr="00207E49">
        <w:rPr>
          <w:rStyle w:val="c2"/>
          <w:i/>
          <w:color w:val="000000"/>
        </w:rPr>
        <w:t>Перекатывать между пальцами или ладонями шестигранный</w:t>
      </w:r>
      <w:r w:rsidR="00207E49">
        <w:rPr>
          <w:rFonts w:ascii="Arial" w:hAnsi="Arial" w:cs="Arial"/>
          <w:i/>
          <w:color w:val="000000"/>
        </w:rPr>
        <w:t xml:space="preserve"> </w:t>
      </w:r>
      <w:r w:rsidR="00207E49" w:rsidRPr="00207E49">
        <w:rPr>
          <w:rStyle w:val="c2"/>
          <w:i/>
          <w:color w:val="000000"/>
        </w:rPr>
        <w:t>карандаш</w:t>
      </w:r>
      <w:r w:rsidR="00207E49">
        <w:rPr>
          <w:rStyle w:val="c2"/>
          <w:i/>
          <w:color w:val="000000"/>
        </w:rPr>
        <w:t>)</w:t>
      </w:r>
    </w:p>
    <w:p w:rsidR="00207E49" w:rsidRDefault="00207E49" w:rsidP="001F0504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07E49" w:rsidRDefault="001F0504" w:rsidP="001F0504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3.Паль</w:t>
      </w:r>
      <w:r w:rsidRPr="001F05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чиковая </w:t>
      </w:r>
      <w:r w:rsidR="00207E49">
        <w:rPr>
          <w:rFonts w:ascii="Times New Roman" w:eastAsia="Times New Roman" w:hAnsi="Times New Roman" w:cs="Times New Roman"/>
          <w:b/>
          <w:bCs/>
          <w:sz w:val="24"/>
          <w:szCs w:val="24"/>
        </w:rPr>
        <w:t>игра</w:t>
      </w:r>
      <w:r w:rsidRPr="001F05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 платочками</w:t>
      </w:r>
      <w:proofErr w:type="gramStart"/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Л</w:t>
      </w:r>
      <w:proofErr w:type="gramEnd"/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ез медведь в свою берлогу,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Все бока свои помял,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Эй, скорее, на подмогу,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Мишка, кажется, застрял!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(с силой вытянуть платочек)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="00207E49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(М</w:t>
      </w:r>
      <w:r w:rsidR="00207E49" w:rsidRPr="00207E49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едленно засовываем платочек одним пальцем в кулак</w:t>
      </w:r>
      <w:r w:rsidR="00207E49" w:rsidRPr="00207E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207E49" w:rsidRPr="00207E49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после последних слов с силой вытянуть платочек из кулака</w:t>
      </w:r>
      <w:r w:rsidR="00207E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  <w:r w:rsidR="00207E49" w:rsidRPr="00207E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</w:p>
    <w:p w:rsidR="00207E49" w:rsidRDefault="001F0504" w:rsidP="001F0504">
      <w:pPr>
        <w:spacing w:after="0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1F0504">
        <w:rPr>
          <w:rFonts w:ascii="Times New Roman" w:eastAsia="Times New Roman" w:hAnsi="Times New Roman" w:cs="Times New Roman"/>
          <w:b/>
          <w:bCs/>
          <w:sz w:val="24"/>
          <w:szCs w:val="24"/>
        </w:rPr>
        <w:t>4. Пальчиковая игра «Башмачки»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Берём пластмассовые крышки от бутылок (4 штуки) и надеваем их, как обувь, на указательные и средние пальцы. «Идём» пальцами как ножками, не отрывая «обувь» от поверхности стола, как бы шаркая. После каждого двустишия – смена рук.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Катя туфли потеряла,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Долго плакала, искала.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Другая рука:</w:t>
      </w:r>
      <w:r w:rsidRPr="001F0504">
        <w:rPr>
          <w:rFonts w:ascii="Times New Roman" w:eastAsia="Times New Roman" w:hAnsi="Times New Roman" w:cs="Times New Roman"/>
          <w:i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крышки пальчики обула</w:t>
      </w:r>
      <w:r w:rsidR="00FA6E5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Смело в них вперёд шагнула.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Другая рука:</w:t>
      </w:r>
      <w:r w:rsidRPr="001F0504">
        <w:rPr>
          <w:rFonts w:ascii="Times New Roman" w:eastAsia="Times New Roman" w:hAnsi="Times New Roman" w:cs="Times New Roman"/>
          <w:i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Пошла Катя на прогулку</w:t>
      </w:r>
      <w:r w:rsidR="00FA6E5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lastRenderedPageBreak/>
        <w:t>По кривому переулку.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Другая рука:</w:t>
      </w:r>
      <w:r w:rsidRPr="001F0504">
        <w:rPr>
          <w:rFonts w:ascii="Times New Roman" w:eastAsia="Times New Roman" w:hAnsi="Times New Roman" w:cs="Times New Roman"/>
          <w:i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Пальцы, словно ножки,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Обуты в босоножки.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Другая рука:</w:t>
      </w:r>
      <w:r w:rsidRPr="001F0504">
        <w:rPr>
          <w:rFonts w:ascii="Times New Roman" w:eastAsia="Times New Roman" w:hAnsi="Times New Roman" w:cs="Times New Roman"/>
          <w:i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Каждый пальчик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будто ножка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Только шаркает немножко.</w:t>
      </w:r>
    </w:p>
    <w:p w:rsidR="00207E49" w:rsidRDefault="001F0504" w:rsidP="001F0504">
      <w:pPr>
        <w:spacing w:after="0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5. Игра с </w:t>
      </w:r>
      <w:r w:rsidR="00207E49">
        <w:rPr>
          <w:rFonts w:ascii="Times New Roman" w:eastAsia="Times New Roman" w:hAnsi="Times New Roman" w:cs="Times New Roman"/>
          <w:b/>
          <w:bCs/>
          <w:sz w:val="24"/>
          <w:szCs w:val="24"/>
        </w:rPr>
        <w:t>бельевыми прищеп</w:t>
      </w:r>
      <w:r w:rsidRPr="001F0504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="00207E49">
        <w:rPr>
          <w:rFonts w:ascii="Times New Roman" w:eastAsia="Times New Roman" w:hAnsi="Times New Roman" w:cs="Times New Roman"/>
          <w:b/>
          <w:bCs/>
          <w:sz w:val="24"/>
          <w:szCs w:val="24"/>
        </w:rPr>
        <w:t>ами</w:t>
      </w:r>
    </w:p>
    <w:p w:rsidR="00207E49" w:rsidRDefault="001F0504" w:rsidP="001F0504">
      <w:pPr>
        <w:spacing w:after="0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У котят, как у ребят зубки режутся, болят.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Стал кусачим котик мой, шустрый </w:t>
      </w:r>
      <w:r w:rsidR="00207E4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котик,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озорной!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Хвать за палец и кусь – кусь! </w:t>
      </w:r>
      <w:r w:rsidR="00207E4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Но его я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не боюсь!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Так играет он со мной, котик мой совсем не злой.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="00207E49" w:rsidRPr="00207E49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Пощипы</w:t>
      </w:r>
      <w:r w:rsidR="00FA6E5E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ваем прищепкой кончики пальцев. </w:t>
      </w:r>
      <w:r w:rsidR="00207E49" w:rsidRPr="00207E49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Предварительно проверяем, чтобы она не была слишком тугой</w:t>
      </w:r>
      <w:r w:rsidR="00FA6E5E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.</w:t>
      </w:r>
      <w:r w:rsidR="00207E49"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="00FA6E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Очень важно использовать пальчиковые и словесные игры во всех видах деятельности, так как они дают положительный результат в развитии речи детей, а также явл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яются одним из способов помочь ребятам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быстрее освоиться в ок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ружающем мире, подготовиться к важному 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возрастному этапу – младшему школьному возрасту.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b/>
          <w:bCs/>
          <w:sz w:val="24"/>
          <w:szCs w:val="24"/>
        </w:rPr>
        <w:t>Две руки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Нам две руки природою даны,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 обе драгоценны и нужны.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Одна дары от жизни принимает,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Другая их с поклоном возвращает.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 что же остается у того,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Кто не жалеет в жизни ничего?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его руках богатство оста</w:t>
      </w:r>
      <w:r w:rsidR="00207E4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ё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тся,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Оно</w:t>
      </w:r>
      <w:r w:rsidR="00FA6E5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любовью к </w:t>
      </w:r>
      <w:proofErr w:type="gramStart"/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ближнему</w:t>
      </w:r>
      <w:proofErr w:type="gramEnd"/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зов</w:t>
      </w:r>
      <w:r w:rsidR="009C79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ё</w:t>
      </w: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тся.</w:t>
      </w:r>
      <w:r w:rsidRPr="001F050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1F0504" w:rsidRPr="001F0504" w:rsidRDefault="001F0504" w:rsidP="001F050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F050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Спасибо за внимание!</w:t>
      </w:r>
    </w:p>
    <w:p w:rsidR="00863B73" w:rsidRPr="001F0504" w:rsidRDefault="00863B73" w:rsidP="001F0504">
      <w:pPr>
        <w:rPr>
          <w:rFonts w:ascii="Times New Roman" w:hAnsi="Times New Roman" w:cs="Times New Roman"/>
          <w:sz w:val="24"/>
          <w:szCs w:val="24"/>
        </w:rPr>
      </w:pPr>
    </w:p>
    <w:sectPr w:rsidR="00863B73" w:rsidRPr="001F0504" w:rsidSect="001F0504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F0504"/>
    <w:rsid w:val="001F0504"/>
    <w:rsid w:val="002045B8"/>
    <w:rsid w:val="00207E49"/>
    <w:rsid w:val="002E30E7"/>
    <w:rsid w:val="00863B73"/>
    <w:rsid w:val="009C7953"/>
    <w:rsid w:val="009E3DF1"/>
    <w:rsid w:val="009F35C3"/>
    <w:rsid w:val="00AD1775"/>
    <w:rsid w:val="00D74297"/>
    <w:rsid w:val="00FA6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B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F0504"/>
    <w:rPr>
      <w:b/>
      <w:bCs/>
    </w:rPr>
  </w:style>
  <w:style w:type="paragraph" w:customStyle="1" w:styleId="c3">
    <w:name w:val="c3"/>
    <w:basedOn w:val="a"/>
    <w:rsid w:val="00207E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207E4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0923">
          <w:marLeft w:val="0"/>
          <w:marRight w:val="0"/>
          <w:marTop w:val="167"/>
          <w:marBottom w:val="1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2564">
          <w:marLeft w:val="0"/>
          <w:marRight w:val="0"/>
          <w:marTop w:val="167"/>
          <w:marBottom w:val="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2620">
          <w:marLeft w:val="0"/>
          <w:marRight w:val="0"/>
          <w:marTop w:val="167"/>
          <w:marBottom w:val="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83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869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7</cp:revision>
  <dcterms:created xsi:type="dcterms:W3CDTF">2020-09-21T16:34:00Z</dcterms:created>
  <dcterms:modified xsi:type="dcterms:W3CDTF">2020-10-31T17:09:00Z</dcterms:modified>
</cp:coreProperties>
</file>